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3442" w:rsidRPr="00703442" w:rsidRDefault="00703442" w:rsidP="003D26B5">
      <w:pPr>
        <w:pStyle w:val="a3"/>
        <w:shd w:val="clear" w:color="auto" w:fill="FFFFFF"/>
        <w:spacing w:before="0" w:beforeAutospacing="0" w:after="0" w:afterAutospacing="0"/>
        <w:jc w:val="center"/>
        <w:rPr>
          <w:color w:val="121111"/>
          <w:sz w:val="28"/>
          <w:szCs w:val="28"/>
        </w:rPr>
      </w:pPr>
      <w:r w:rsidRPr="00703442">
        <w:rPr>
          <w:color w:val="FF0000"/>
          <w:sz w:val="28"/>
          <w:szCs w:val="28"/>
        </w:rPr>
        <w:t>ВОЛШЕБНЫЕ СЛОВА В ОБРАЩЕНИИ С РЕБЁНКОМ</w:t>
      </w:r>
    </w:p>
    <w:p w:rsidR="00703442" w:rsidRPr="00703442" w:rsidRDefault="00703442" w:rsidP="00703442">
      <w:pPr>
        <w:pStyle w:val="a3"/>
        <w:shd w:val="clear" w:color="auto" w:fill="FFFFFF"/>
        <w:spacing w:before="0" w:beforeAutospacing="0" w:after="0" w:afterAutospacing="0"/>
        <w:rPr>
          <w:color w:val="121111"/>
          <w:sz w:val="28"/>
          <w:szCs w:val="28"/>
        </w:rPr>
      </w:pPr>
      <w:r w:rsidRPr="00703442">
        <w:rPr>
          <w:color w:val="121111"/>
          <w:sz w:val="28"/>
          <w:szCs w:val="28"/>
        </w:rPr>
        <w:t>«Я тебе доверяю»</w:t>
      </w:r>
      <w:r w:rsidRPr="00703442">
        <w:rPr>
          <w:color w:val="121111"/>
          <w:sz w:val="28"/>
          <w:szCs w:val="28"/>
        </w:rPr>
        <w:br/>
        <w:t>Дети с большим пылом стараются оправдать оказанное им доверие. Только зная, что в них верят, они, в свою очередь, могут испытывать доверие к себе и другим. Если родители постоянно сомневаются в своем ребенке — «Вряд ли что-то получится...», «С тобой никогда не знаешь...», «Ты же этого не сможешь...» — маленький человечек, в конце концов, обиженно замыкается в себе, чувствует себя непонятым, покинутым. Поэтому чаще говорите ребёнку "Я тебе доверяю".</w:t>
      </w:r>
      <w:r w:rsidRPr="00703442">
        <w:rPr>
          <w:color w:val="121111"/>
          <w:sz w:val="28"/>
          <w:szCs w:val="28"/>
        </w:rPr>
        <w:br/>
      </w:r>
      <w:r w:rsidRPr="00703442">
        <w:rPr>
          <w:color w:val="121111"/>
          <w:sz w:val="28"/>
          <w:szCs w:val="28"/>
        </w:rPr>
        <w:br/>
        <w:t>«Я рада, что ты у меня есть»</w:t>
      </w:r>
      <w:r w:rsidRPr="00703442">
        <w:rPr>
          <w:color w:val="121111"/>
          <w:sz w:val="28"/>
          <w:szCs w:val="28"/>
        </w:rPr>
        <w:br/>
        <w:t>Маленькие дети верят, что именно они двигают мир, делают так, чтобы что-то происходило. Они думают, что солнце всходит потому, что они так хотят, и точно так же они считают себя — со своей точки зрения — ответственными за все остальное, например, за семейные заботы, несчастные случаи, ссоры. Тем более ребенку нужна уверенность в том, что вы счастливы оттого, что он у вас есть. Ни в коем случае нельзя позволять себе высказывания типа: «Из-за тебя я должна от всего отказываться», "Если бы не ты, я бы..."</w:t>
      </w:r>
      <w:r w:rsidRPr="00703442">
        <w:rPr>
          <w:color w:val="121111"/>
          <w:sz w:val="28"/>
          <w:szCs w:val="28"/>
        </w:rPr>
        <w:br/>
      </w:r>
      <w:r w:rsidRPr="00703442">
        <w:rPr>
          <w:color w:val="121111"/>
          <w:sz w:val="28"/>
          <w:szCs w:val="28"/>
        </w:rPr>
        <w:br/>
        <w:t>«Я тебя люблю»</w:t>
      </w:r>
      <w:r w:rsidRPr="00703442">
        <w:rPr>
          <w:color w:val="121111"/>
          <w:sz w:val="28"/>
          <w:szCs w:val="28"/>
        </w:rPr>
        <w:br/>
        <w:t>Дети должны верить в то, что их любят ради них самих, поэтому ни в коем случае нельзя связывать это чувство с какими-нибудь условиями («Сперва убери в комнате») или с тем, что ребенок делает («Ты мне наврал, теперь я тебя больше не люблю»). Ребенку будет понятно, если ему скажут: «Я тебя очень люблю, но то, что ты бьешь братика это нехорошо».</w:t>
      </w:r>
      <w:r w:rsidRPr="00703442">
        <w:rPr>
          <w:color w:val="121111"/>
          <w:sz w:val="28"/>
          <w:szCs w:val="28"/>
        </w:rPr>
        <w:br/>
      </w:r>
      <w:r w:rsidRPr="00703442">
        <w:rPr>
          <w:color w:val="121111"/>
          <w:sz w:val="28"/>
          <w:szCs w:val="28"/>
        </w:rPr>
        <w:br/>
        <w:t>«Я тебя понимаю»</w:t>
      </w:r>
      <w:r w:rsidRPr="00703442">
        <w:rPr>
          <w:color w:val="121111"/>
          <w:sz w:val="28"/>
          <w:szCs w:val="28"/>
        </w:rPr>
        <w:br/>
        <w:t>Потерял плюшевого мишку, брошен другом, боится темноты — все это для ребенка большое горе. В таких случаях малыш нуждается в сочувствии и утешении. Попытки ободрить его словами типа: «Это всего лишь игрушка», «Зачем тебе эта ерунда» или «Привидения на самом деле не существуют» — ребенку непонятны. Они —из мира взрослых, основаны на опыте, которого у ребенка еще нет.</w:t>
      </w:r>
      <w:r w:rsidRPr="00703442">
        <w:rPr>
          <w:color w:val="121111"/>
          <w:sz w:val="28"/>
          <w:szCs w:val="28"/>
        </w:rPr>
        <w:br/>
      </w:r>
      <w:r w:rsidRPr="00703442">
        <w:rPr>
          <w:color w:val="121111"/>
          <w:sz w:val="28"/>
          <w:szCs w:val="28"/>
        </w:rPr>
        <w:br/>
        <w:t>«У тебя всё получится» </w:t>
      </w:r>
      <w:r w:rsidRPr="00703442">
        <w:rPr>
          <w:color w:val="121111"/>
          <w:sz w:val="28"/>
          <w:szCs w:val="28"/>
        </w:rPr>
        <w:br/>
        <w:t>Поощрение и одобрение нужны детям и в отношении того, что родители воспринимают как нечто само собой разумеющееся. Слова «Хорошо сделал», «Я знала, что ты это можешь» или «Мы тобой гордимся» воодушевляют малыша. С другой стороны, такие ярлыки, как «плакса», «размазня» «рохля», или заявления вроде «Вечно ты проигрываешь» или «Ты совсем не умеешь дать сдачи» могут надолго подорвать его веру в себя.</w:t>
      </w:r>
      <w:r w:rsidRPr="00703442">
        <w:rPr>
          <w:color w:val="121111"/>
          <w:sz w:val="28"/>
          <w:szCs w:val="28"/>
        </w:rPr>
        <w:br/>
      </w:r>
      <w:r w:rsidRPr="00703442">
        <w:rPr>
          <w:color w:val="121111"/>
          <w:sz w:val="28"/>
          <w:szCs w:val="28"/>
        </w:rPr>
        <w:br/>
        <w:t>«Мы всегда с тобой»</w:t>
      </w:r>
      <w:r w:rsidRPr="00703442">
        <w:rPr>
          <w:color w:val="121111"/>
          <w:sz w:val="28"/>
          <w:szCs w:val="28"/>
        </w:rPr>
        <w:br/>
        <w:t>Что бы ни случилось, мои родители всегда мне помогут — это знание помогает многое преодолеть. В ежедневной суете не всегда есть возможность отложить все в сторону и заняться исключительно ребенком. Но вы можете его утешить: «Интересно! Сейчас я закончу свои дела, тогда у меня будет время, и ты сможешь подробно рассказать мне обо всем». Ребенку это будет понятнее, чем, если бы вы сказали: «Сейчас я не могу».</w:t>
      </w:r>
    </w:p>
    <w:p w:rsidR="007B4870" w:rsidRPr="00703442" w:rsidRDefault="007B4870" w:rsidP="00703442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7B4870" w:rsidRPr="00703442" w:rsidSect="0070344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03442"/>
    <w:rsid w:val="003D26B5"/>
    <w:rsid w:val="00703442"/>
    <w:rsid w:val="007B4870"/>
    <w:rsid w:val="00C90B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0B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034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70344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278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395</Words>
  <Characters>2258</Characters>
  <Application>Microsoft Office Word</Application>
  <DocSecurity>0</DocSecurity>
  <Lines>18</Lines>
  <Paragraphs>5</Paragraphs>
  <ScaleCrop>false</ScaleCrop>
  <Company/>
  <LinksUpToDate>false</LinksUpToDate>
  <CharactersWithSpaces>2648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2018-09-08T08:01:00Z</dcterms:created>
  <dcterms:modified xsi:type="dcterms:W3CDTF">2018-09-08T08:23:00Z</dcterms:modified>
</cp:coreProperties>
</file>